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DD392" w14:textId="654BF16A" w:rsidR="009B2A22" w:rsidRPr="00F05290" w:rsidRDefault="00F05290">
      <w:pPr>
        <w:rPr>
          <w:b/>
          <w:bCs/>
        </w:rPr>
      </w:pPr>
      <w:r w:rsidRPr="00F05290">
        <w:rPr>
          <w:b/>
          <w:bCs/>
          <w:highlight w:val="yellow"/>
        </w:rPr>
        <w:t>BACKGROUND:</w:t>
      </w:r>
      <w:r w:rsidRPr="00F05290">
        <w:rPr>
          <w:b/>
          <w:bCs/>
        </w:rPr>
        <w:t xml:space="preserve"> </w:t>
      </w:r>
    </w:p>
    <w:p w14:paraId="2D795B7B" w14:textId="7A2F4556" w:rsidR="00F05290" w:rsidRDefault="00F05290">
      <w:r w:rsidRPr="00F05290">
        <w:rPr>
          <w:i/>
          <w:iCs/>
        </w:rPr>
        <w:t xml:space="preserve">Hunter River Industry </w:t>
      </w:r>
      <w:r w:rsidR="003B366C">
        <w:rPr>
          <w:i/>
          <w:iCs/>
        </w:rPr>
        <w:t>Hub</w:t>
      </w:r>
      <w:r>
        <w:t xml:space="preserve"> is a commercial and industrial hub comprising of 15 commercial suites and warehouse storage. The development is approved and will be built by the developer – </w:t>
      </w:r>
      <w:proofErr w:type="spellStart"/>
      <w:r>
        <w:t>Landlink</w:t>
      </w:r>
      <w:proofErr w:type="spellEnd"/>
      <w:r>
        <w:t xml:space="preserve">. We need a brand and logo to be used on letterheads, collateral and also as a statement piece for the entrance area to identify it with a sense of placemaking. </w:t>
      </w:r>
    </w:p>
    <w:p w14:paraId="1E5D1314" w14:textId="73B1A67A" w:rsidR="00F05290" w:rsidRDefault="00F05290"/>
    <w:p w14:paraId="014C9537" w14:textId="57348237" w:rsidR="00F05290" w:rsidRPr="00F05290" w:rsidRDefault="00F05290">
      <w:pPr>
        <w:rPr>
          <w:b/>
          <w:bCs/>
        </w:rPr>
      </w:pPr>
      <w:r w:rsidRPr="00F05290">
        <w:rPr>
          <w:b/>
          <w:bCs/>
          <w:highlight w:val="yellow"/>
        </w:rPr>
        <w:t>PRODUCT</w:t>
      </w:r>
      <w:r w:rsidR="00155195">
        <w:rPr>
          <w:b/>
          <w:bCs/>
          <w:highlight w:val="yellow"/>
        </w:rPr>
        <w:t xml:space="preserve"> </w:t>
      </w:r>
      <w:r w:rsidR="00155195" w:rsidRPr="00410C5A">
        <w:rPr>
          <w:i/>
          <w:iCs/>
          <w:sz w:val="20"/>
          <w:szCs w:val="20"/>
          <w:highlight w:val="yellow"/>
        </w:rPr>
        <w:t>(note in development stage – not yet complete)</w:t>
      </w:r>
      <w:r w:rsidRPr="00410C5A">
        <w:rPr>
          <w:b/>
          <w:bCs/>
          <w:i/>
          <w:iCs/>
          <w:sz w:val="20"/>
          <w:szCs w:val="20"/>
          <w:highlight w:val="yellow"/>
        </w:rPr>
        <w:t>:</w:t>
      </w:r>
      <w:r w:rsidRPr="00155195">
        <w:rPr>
          <w:b/>
          <w:bCs/>
          <w:sz w:val="20"/>
          <w:szCs w:val="20"/>
        </w:rPr>
        <w:t xml:space="preserve"> </w:t>
      </w:r>
    </w:p>
    <w:p w14:paraId="4198C86A" w14:textId="77777777" w:rsidR="00F05290" w:rsidRPr="00F05290" w:rsidRDefault="00F05290" w:rsidP="00155195">
      <w:pPr>
        <w:pStyle w:val="ListParagraph"/>
        <w:numPr>
          <w:ilvl w:val="0"/>
          <w:numId w:val="4"/>
        </w:numPr>
        <w:rPr>
          <w:lang w:val="en-GB"/>
        </w:rPr>
      </w:pPr>
      <w:r w:rsidRPr="00F05290">
        <w:rPr>
          <w:lang w:val="en-GB"/>
        </w:rPr>
        <w:t xml:space="preserve">Construction of approximately 15 individual commercial suites with warehouse access and storage. </w:t>
      </w:r>
    </w:p>
    <w:p w14:paraId="1D4D57FC" w14:textId="77777777" w:rsidR="00F05290" w:rsidRPr="00F05290" w:rsidRDefault="00F05290" w:rsidP="00155195">
      <w:pPr>
        <w:numPr>
          <w:ilvl w:val="0"/>
          <w:numId w:val="4"/>
        </w:numPr>
        <w:rPr>
          <w:lang w:val="en-GB"/>
        </w:rPr>
      </w:pPr>
      <w:r w:rsidRPr="00F05290">
        <w:rPr>
          <w:lang w:val="en-GB"/>
        </w:rPr>
        <w:t>Suites to range in size from 150m2 to 240m2</w:t>
      </w:r>
    </w:p>
    <w:p w14:paraId="3B353158" w14:textId="77777777" w:rsidR="00F05290" w:rsidRPr="00F05290" w:rsidRDefault="00F05290" w:rsidP="00155195">
      <w:pPr>
        <w:numPr>
          <w:ilvl w:val="0"/>
          <w:numId w:val="4"/>
        </w:numPr>
        <w:rPr>
          <w:lang w:val="en-GB"/>
        </w:rPr>
      </w:pPr>
      <w:r w:rsidRPr="00F05290">
        <w:rPr>
          <w:lang w:val="en-GB"/>
        </w:rPr>
        <w:t>Concrete panel construction with feature cladding</w:t>
      </w:r>
    </w:p>
    <w:p w14:paraId="02B2CBCC" w14:textId="77777777" w:rsidR="00F05290" w:rsidRPr="00F05290" w:rsidRDefault="00F05290" w:rsidP="00155195">
      <w:pPr>
        <w:numPr>
          <w:ilvl w:val="0"/>
          <w:numId w:val="4"/>
        </w:numPr>
        <w:rPr>
          <w:lang w:val="en-GB"/>
        </w:rPr>
      </w:pPr>
      <w:r w:rsidRPr="00F05290">
        <w:rPr>
          <w:lang w:val="en-GB"/>
        </w:rPr>
        <w:t>Amenities</w:t>
      </w:r>
    </w:p>
    <w:p w14:paraId="204107E2" w14:textId="77777777" w:rsidR="00F05290" w:rsidRPr="00F05290" w:rsidRDefault="00F05290" w:rsidP="00155195">
      <w:pPr>
        <w:numPr>
          <w:ilvl w:val="0"/>
          <w:numId w:val="4"/>
        </w:numPr>
        <w:rPr>
          <w:lang w:val="en-GB"/>
        </w:rPr>
      </w:pPr>
      <w:r w:rsidRPr="00F05290">
        <w:rPr>
          <w:lang w:val="en-GB"/>
        </w:rPr>
        <w:t>Kitchenette</w:t>
      </w:r>
    </w:p>
    <w:p w14:paraId="79D83A79" w14:textId="77777777" w:rsidR="00F05290" w:rsidRPr="00F05290" w:rsidRDefault="00F05290" w:rsidP="00155195">
      <w:pPr>
        <w:numPr>
          <w:ilvl w:val="0"/>
          <w:numId w:val="4"/>
        </w:numPr>
        <w:rPr>
          <w:lang w:val="en-GB"/>
        </w:rPr>
      </w:pPr>
      <w:r w:rsidRPr="00F05290">
        <w:rPr>
          <w:lang w:val="en-GB"/>
        </w:rPr>
        <w:t xml:space="preserve">Raised windows. Suites facing the river to have additional glazing to optimize views and appeal </w:t>
      </w:r>
    </w:p>
    <w:p w14:paraId="77482ED6" w14:textId="77777777" w:rsidR="00F05290" w:rsidRPr="00F05290" w:rsidRDefault="00F05290" w:rsidP="00155195">
      <w:pPr>
        <w:numPr>
          <w:ilvl w:val="0"/>
          <w:numId w:val="4"/>
        </w:numPr>
        <w:rPr>
          <w:lang w:val="en-GB"/>
        </w:rPr>
      </w:pPr>
      <w:r w:rsidRPr="00F05290">
        <w:rPr>
          <w:lang w:val="en-GB"/>
        </w:rPr>
        <w:t>Dual size roller doors</w:t>
      </w:r>
    </w:p>
    <w:p w14:paraId="2739C3C0" w14:textId="77777777" w:rsidR="00F05290" w:rsidRPr="00F05290" w:rsidRDefault="00F05290" w:rsidP="00155195">
      <w:pPr>
        <w:numPr>
          <w:ilvl w:val="0"/>
          <w:numId w:val="4"/>
        </w:numPr>
        <w:rPr>
          <w:lang w:val="en-GB"/>
        </w:rPr>
      </w:pPr>
      <w:r w:rsidRPr="00F05290">
        <w:rPr>
          <w:lang w:val="en-GB"/>
        </w:rPr>
        <w:t>Large vehicle access</w:t>
      </w:r>
    </w:p>
    <w:p w14:paraId="6E1767E7" w14:textId="77777777" w:rsidR="00F05290" w:rsidRPr="00F05290" w:rsidRDefault="00F05290" w:rsidP="00155195">
      <w:pPr>
        <w:numPr>
          <w:ilvl w:val="0"/>
          <w:numId w:val="4"/>
        </w:numPr>
        <w:rPr>
          <w:lang w:val="en-GB"/>
        </w:rPr>
      </w:pPr>
      <w:r w:rsidRPr="00F05290">
        <w:rPr>
          <w:lang w:val="en-GB"/>
        </w:rPr>
        <w:t>Suitable parking</w:t>
      </w:r>
    </w:p>
    <w:p w14:paraId="12F9E9E1" w14:textId="77777777" w:rsidR="00F05290" w:rsidRPr="00F05290" w:rsidRDefault="00F05290" w:rsidP="00155195">
      <w:pPr>
        <w:numPr>
          <w:ilvl w:val="0"/>
          <w:numId w:val="4"/>
        </w:numPr>
        <w:rPr>
          <w:lang w:val="en-GB"/>
        </w:rPr>
      </w:pPr>
      <w:r w:rsidRPr="00F05290">
        <w:rPr>
          <w:lang w:val="en-GB"/>
        </w:rPr>
        <w:t>Provision for mezzanine construction</w:t>
      </w:r>
    </w:p>
    <w:p w14:paraId="188E1204" w14:textId="77777777" w:rsidR="00F05290" w:rsidRPr="00F05290" w:rsidRDefault="00F05290" w:rsidP="00155195">
      <w:pPr>
        <w:numPr>
          <w:ilvl w:val="0"/>
          <w:numId w:val="4"/>
        </w:numPr>
        <w:rPr>
          <w:lang w:val="en-GB"/>
        </w:rPr>
      </w:pPr>
      <w:r w:rsidRPr="00F05290">
        <w:rPr>
          <w:lang w:val="en-GB"/>
        </w:rPr>
        <w:t>Total Construction area approx. 3200m2 (subject to approval)</w:t>
      </w:r>
    </w:p>
    <w:p w14:paraId="6C3BA911" w14:textId="77777777" w:rsidR="00F05290" w:rsidRDefault="00F05290"/>
    <w:p w14:paraId="4CB31FA0" w14:textId="646FB533" w:rsidR="00155195" w:rsidRDefault="00155195">
      <w:pPr>
        <w:rPr>
          <w:b/>
          <w:bCs/>
        </w:rPr>
      </w:pPr>
      <w:r w:rsidRPr="00155195">
        <w:rPr>
          <w:b/>
          <w:bCs/>
          <w:highlight w:val="yellow"/>
        </w:rPr>
        <w:t>CUSTOMER:</w:t>
      </w:r>
      <w:r>
        <w:rPr>
          <w:b/>
          <w:bCs/>
        </w:rPr>
        <w:t xml:space="preserve"> </w:t>
      </w:r>
    </w:p>
    <w:p w14:paraId="2C874669" w14:textId="3AF358B1" w:rsidR="00155195" w:rsidRDefault="00155195">
      <w:r w:rsidRPr="00155195">
        <w:t xml:space="preserve">These </w:t>
      </w:r>
      <w:r>
        <w:t>suites are designed to house organisations</w:t>
      </w:r>
      <w:r w:rsidR="00265F5B">
        <w:t xml:space="preserve"> looking to buy and lease spaces for their operation. These could include</w:t>
      </w:r>
      <w:r>
        <w:t xml:space="preserve">: </w:t>
      </w:r>
    </w:p>
    <w:p w14:paraId="392758F6" w14:textId="32383CCE" w:rsidR="00155195" w:rsidRDefault="00155195" w:rsidP="00155195">
      <w:pPr>
        <w:pStyle w:val="ListParagraph"/>
        <w:numPr>
          <w:ilvl w:val="0"/>
          <w:numId w:val="3"/>
        </w:numPr>
      </w:pPr>
      <w:r>
        <w:t xml:space="preserve">Kitchen Builder Companies – display room and office for customers at the front and warehouse at the back </w:t>
      </w:r>
    </w:p>
    <w:p w14:paraId="328184AD" w14:textId="1503BB6F" w:rsidR="00155195" w:rsidRDefault="00155195" w:rsidP="00155195">
      <w:pPr>
        <w:pStyle w:val="ListParagraph"/>
        <w:numPr>
          <w:ilvl w:val="0"/>
          <w:numId w:val="3"/>
        </w:numPr>
      </w:pPr>
      <w:r>
        <w:t xml:space="preserve">Small to medium businesses in growth phases looking to move from a home office into a larger space – but not quite ready (financially/size) for an office area in the CBD. </w:t>
      </w:r>
    </w:p>
    <w:p w14:paraId="4B3A5343" w14:textId="312D678C" w:rsidR="00155195" w:rsidRPr="00155195" w:rsidRDefault="00265F5B" w:rsidP="00155195">
      <w:pPr>
        <w:pStyle w:val="ListParagraph"/>
        <w:numPr>
          <w:ilvl w:val="0"/>
          <w:numId w:val="3"/>
        </w:numPr>
      </w:pPr>
      <w:r>
        <w:t xml:space="preserve">A mix of commercial, industrial and maybe retail space. </w:t>
      </w:r>
    </w:p>
    <w:p w14:paraId="351A69B0" w14:textId="77777777" w:rsidR="00155195" w:rsidRDefault="00155195">
      <w:pPr>
        <w:rPr>
          <w:b/>
          <w:bCs/>
        </w:rPr>
      </w:pPr>
    </w:p>
    <w:p w14:paraId="4A2CF24B" w14:textId="249E3F1E" w:rsidR="00F05290" w:rsidRDefault="00155195">
      <w:r w:rsidRPr="00265F5B">
        <w:rPr>
          <w:b/>
          <w:bCs/>
          <w:highlight w:val="yellow"/>
        </w:rPr>
        <w:t>COMEPTITORS</w:t>
      </w:r>
      <w:r w:rsidR="00265F5B" w:rsidRPr="00265F5B">
        <w:rPr>
          <w:b/>
          <w:bCs/>
          <w:highlight w:val="yellow"/>
        </w:rPr>
        <w:t>:</w:t>
      </w:r>
      <w:r>
        <w:rPr>
          <w:b/>
          <w:bCs/>
        </w:rPr>
        <w:t xml:space="preserve"> </w:t>
      </w:r>
    </w:p>
    <w:p w14:paraId="6A4F64E8" w14:textId="10C79738" w:rsidR="00155195" w:rsidRDefault="00265F5B">
      <w:r w:rsidRPr="00265F5B">
        <w:rPr>
          <w:i/>
          <w:iCs/>
        </w:rPr>
        <w:t xml:space="preserve">Hunter River Industry </w:t>
      </w:r>
      <w:r w:rsidR="003B366C">
        <w:rPr>
          <w:i/>
          <w:iCs/>
        </w:rPr>
        <w:t>Hub</w:t>
      </w:r>
      <w:r>
        <w:t xml:space="preserve"> is a smaller area within a much larger business park that have similar offerings. Think </w:t>
      </w:r>
      <w:r w:rsidRPr="00265F5B">
        <w:rPr>
          <w:i/>
          <w:iCs/>
        </w:rPr>
        <w:t xml:space="preserve">Hunter River Industry </w:t>
      </w:r>
      <w:r w:rsidR="003B366C">
        <w:rPr>
          <w:i/>
          <w:iCs/>
        </w:rPr>
        <w:t>Hub</w:t>
      </w:r>
      <w:r>
        <w:t xml:space="preserve"> is duplicated 50 times in one location. See examples below that are currently on the market for sale, or for lease. </w:t>
      </w:r>
    </w:p>
    <w:p w14:paraId="4DFA7F5A" w14:textId="77777777" w:rsidR="00265F5B" w:rsidRPr="00265F5B" w:rsidRDefault="003B366C" w:rsidP="00265F5B">
      <w:pPr>
        <w:pStyle w:val="ListParagraph"/>
        <w:numPr>
          <w:ilvl w:val="0"/>
          <w:numId w:val="3"/>
        </w:numPr>
      </w:pPr>
      <w:hyperlink r:id="rId5" w:history="1">
        <w:r w:rsidR="00265F5B" w:rsidRPr="00265F5B">
          <w:rPr>
            <w:rStyle w:val="Hyperlink"/>
          </w:rPr>
          <w:t>https://www.realcommercial.com.au/for-lease/property-10-7-pambalong-drive-mayfield-west-nsw-2304-503183882</w:t>
        </w:r>
      </w:hyperlink>
    </w:p>
    <w:p w14:paraId="7BC562F2" w14:textId="77777777" w:rsidR="00265F5B" w:rsidRPr="00265F5B" w:rsidRDefault="003B366C" w:rsidP="00265F5B">
      <w:pPr>
        <w:pStyle w:val="ListParagraph"/>
        <w:numPr>
          <w:ilvl w:val="0"/>
          <w:numId w:val="3"/>
        </w:numPr>
      </w:pPr>
      <w:hyperlink r:id="rId6" w:history="1">
        <w:r w:rsidR="00265F5B" w:rsidRPr="00265F5B">
          <w:rPr>
            <w:rStyle w:val="Hyperlink"/>
          </w:rPr>
          <w:t>https://www.colliers.com.au/en-AU/Properties/lock-in-your-new-steel-river-estate-address/AUS-1-pambalong-drive-mayfield-west-nsw-2304/AUS66004026</w:t>
        </w:r>
      </w:hyperlink>
    </w:p>
    <w:p w14:paraId="087C3FBE" w14:textId="23B1476B" w:rsidR="00265F5B" w:rsidRDefault="003B366C" w:rsidP="00265F5B">
      <w:pPr>
        <w:pStyle w:val="ListParagraph"/>
        <w:numPr>
          <w:ilvl w:val="0"/>
          <w:numId w:val="3"/>
        </w:numPr>
      </w:pPr>
      <w:hyperlink r:id="rId7" w:history="1">
        <w:r w:rsidR="00265F5B" w:rsidRPr="00265F5B">
          <w:rPr>
            <w:rStyle w:val="Hyperlink"/>
          </w:rPr>
          <w:t>https://www.domain.com.au/property-profile/8-5-frost-drive-mayfield-west-nsw-2304</w:t>
        </w:r>
      </w:hyperlink>
    </w:p>
    <w:p w14:paraId="630D9309" w14:textId="15A252FE" w:rsidR="00FA7067" w:rsidRDefault="003B366C" w:rsidP="00FA7067">
      <w:pPr>
        <w:pStyle w:val="ListParagraph"/>
        <w:numPr>
          <w:ilvl w:val="0"/>
          <w:numId w:val="3"/>
        </w:numPr>
      </w:pPr>
      <w:hyperlink r:id="rId8" w:history="1">
        <w:r w:rsidR="00FA7067">
          <w:rPr>
            <w:rStyle w:val="Hyperlink"/>
          </w:rPr>
          <w:t>https://www.domain.com.au/property-profile/11-riverside-drive-mayfield-west-nsw-2304</w:t>
        </w:r>
      </w:hyperlink>
    </w:p>
    <w:p w14:paraId="7E922C5C" w14:textId="50CA5D1B" w:rsidR="00FA7067" w:rsidRDefault="003B366C" w:rsidP="00FA7067">
      <w:pPr>
        <w:pStyle w:val="ListParagraph"/>
        <w:numPr>
          <w:ilvl w:val="0"/>
          <w:numId w:val="3"/>
        </w:numPr>
      </w:pPr>
      <w:hyperlink r:id="rId9" w:history="1">
        <w:r w:rsidR="00410C5A" w:rsidRPr="00410C5A">
          <w:rPr>
            <w:rStyle w:val="Hyperlink"/>
          </w:rPr>
          <w:t>https://www.domain.com.au/property-profile/8-12-spit-island-close-mayfield-west-nsw-2304</w:t>
        </w:r>
      </w:hyperlink>
    </w:p>
    <w:p w14:paraId="08078A5D" w14:textId="2453D213" w:rsidR="00FA7067" w:rsidRDefault="00FA7067" w:rsidP="00FA7067"/>
    <w:p w14:paraId="572FC224" w14:textId="77777777" w:rsidR="00FA7067" w:rsidRDefault="00FA7067" w:rsidP="00FA7067">
      <w:pPr>
        <w:jc w:val="right"/>
        <w:rPr>
          <w:i/>
          <w:iCs/>
          <w:sz w:val="18"/>
          <w:szCs w:val="18"/>
        </w:rPr>
      </w:pPr>
    </w:p>
    <w:p w14:paraId="3EAEF6E6" w14:textId="0AC2331E" w:rsidR="00FA7067" w:rsidRPr="00FA7067" w:rsidRDefault="00FA7067" w:rsidP="00FA7067">
      <w:pPr>
        <w:jc w:val="right"/>
        <w:rPr>
          <w:i/>
          <w:iCs/>
          <w:sz w:val="18"/>
          <w:szCs w:val="18"/>
        </w:rPr>
      </w:pPr>
      <w:r w:rsidRPr="00FA7067">
        <w:rPr>
          <w:i/>
          <w:iCs/>
          <w:sz w:val="18"/>
          <w:szCs w:val="18"/>
        </w:rPr>
        <w:t>Please see next page.</w:t>
      </w:r>
    </w:p>
    <w:p w14:paraId="3512F46E" w14:textId="55E72201" w:rsidR="00265F5B" w:rsidRDefault="00265F5B" w:rsidP="00265F5B"/>
    <w:p w14:paraId="1F106452" w14:textId="0C5B8209" w:rsidR="00265F5B" w:rsidRPr="00265F5B" w:rsidRDefault="00265F5B" w:rsidP="00265F5B">
      <w:pPr>
        <w:rPr>
          <w:b/>
          <w:bCs/>
        </w:rPr>
      </w:pPr>
      <w:r w:rsidRPr="00410C5A">
        <w:rPr>
          <w:b/>
          <w:bCs/>
          <w:highlight w:val="green"/>
        </w:rPr>
        <w:t xml:space="preserve">WHAT DO WE NEED TO </w:t>
      </w:r>
      <w:proofErr w:type="gramStart"/>
      <w:r w:rsidRPr="00410C5A">
        <w:rPr>
          <w:b/>
          <w:bCs/>
          <w:highlight w:val="green"/>
        </w:rPr>
        <w:t>PRODUCE:</w:t>
      </w:r>
      <w:proofErr w:type="gramEnd"/>
      <w:r w:rsidRPr="00265F5B">
        <w:rPr>
          <w:b/>
          <w:bCs/>
        </w:rPr>
        <w:t xml:space="preserve"> </w:t>
      </w:r>
    </w:p>
    <w:p w14:paraId="2D985761" w14:textId="7E591145" w:rsidR="00265F5B" w:rsidRDefault="00265F5B" w:rsidP="00265F5B">
      <w:pPr>
        <w:pStyle w:val="ListParagraph"/>
        <w:numPr>
          <w:ilvl w:val="0"/>
          <w:numId w:val="5"/>
        </w:numPr>
        <w:rPr>
          <w:i/>
          <w:iCs/>
        </w:rPr>
      </w:pPr>
      <w:r>
        <w:t xml:space="preserve">Logo for </w:t>
      </w:r>
      <w:r w:rsidRPr="00FA7067">
        <w:rPr>
          <w:i/>
          <w:iCs/>
          <w:u w:val="single"/>
        </w:rPr>
        <w:t xml:space="preserve">Hunter River Industry </w:t>
      </w:r>
      <w:r w:rsidR="003B366C">
        <w:rPr>
          <w:i/>
          <w:iCs/>
          <w:u w:val="single"/>
        </w:rPr>
        <w:t>Hub</w:t>
      </w:r>
      <w:r w:rsidRPr="00265F5B">
        <w:rPr>
          <w:i/>
          <w:iCs/>
        </w:rPr>
        <w:t xml:space="preserve"> </w:t>
      </w:r>
      <w:r w:rsidR="00410C5A">
        <w:rPr>
          <w:i/>
          <w:iCs/>
        </w:rPr>
        <w:t>(3x different and unique directions</w:t>
      </w:r>
      <w:r w:rsidR="003B366C">
        <w:rPr>
          <w:i/>
          <w:iCs/>
        </w:rPr>
        <w:t>. 1x direction that replaces Hub with the word Park</w:t>
      </w:r>
      <w:r w:rsidR="00410C5A">
        <w:rPr>
          <w:i/>
          <w:iCs/>
        </w:rPr>
        <w:t xml:space="preserve">) </w:t>
      </w:r>
    </w:p>
    <w:p w14:paraId="230BDCCB" w14:textId="4E878D8F" w:rsidR="00265F5B" w:rsidRDefault="00265F5B" w:rsidP="00265F5B">
      <w:pPr>
        <w:pStyle w:val="ListParagraph"/>
        <w:numPr>
          <w:ilvl w:val="0"/>
          <w:numId w:val="5"/>
        </w:numPr>
        <w:rPr>
          <w:i/>
          <w:iCs/>
        </w:rPr>
      </w:pPr>
      <w:r>
        <w:t xml:space="preserve">Colour palette for </w:t>
      </w:r>
      <w:r w:rsidRPr="00FA7067">
        <w:rPr>
          <w:i/>
          <w:iCs/>
          <w:u w:val="single"/>
        </w:rPr>
        <w:t xml:space="preserve">Hunter River Industry </w:t>
      </w:r>
      <w:r w:rsidR="003B366C">
        <w:rPr>
          <w:i/>
          <w:iCs/>
          <w:u w:val="single"/>
        </w:rPr>
        <w:t>Hub</w:t>
      </w:r>
    </w:p>
    <w:p w14:paraId="389EC1E5" w14:textId="47E2E324" w:rsidR="00FA7067" w:rsidRPr="00FA7067" w:rsidRDefault="00FA7067" w:rsidP="00265F5B">
      <w:pPr>
        <w:pStyle w:val="ListParagraph"/>
        <w:numPr>
          <w:ilvl w:val="0"/>
          <w:numId w:val="5"/>
        </w:numPr>
        <w:rPr>
          <w:i/>
          <w:iCs/>
        </w:rPr>
      </w:pPr>
      <w:proofErr w:type="spellStart"/>
      <w:r>
        <w:t>Mockup</w:t>
      </w:r>
      <w:proofErr w:type="spellEnd"/>
      <w:r>
        <w:t xml:space="preserve"> of</w:t>
      </w:r>
      <w:r w:rsidR="00410C5A">
        <w:t xml:space="preserve"> your new</w:t>
      </w:r>
      <w:r>
        <w:t xml:space="preserve"> </w:t>
      </w:r>
      <w:r w:rsidRPr="00FA7067">
        <w:rPr>
          <w:i/>
          <w:iCs/>
          <w:u w:val="single"/>
        </w:rPr>
        <w:t xml:space="preserve">Hunter River Industry </w:t>
      </w:r>
      <w:r w:rsidR="003B366C">
        <w:rPr>
          <w:i/>
          <w:iCs/>
          <w:u w:val="single"/>
        </w:rPr>
        <w:t>Hub</w:t>
      </w:r>
      <w:r>
        <w:rPr>
          <w:i/>
          <w:iCs/>
        </w:rPr>
        <w:t xml:space="preserve"> </w:t>
      </w:r>
      <w:r>
        <w:t>on entrance sign</w:t>
      </w:r>
      <w:r w:rsidR="00410C5A">
        <w:t xml:space="preserve"> </w:t>
      </w:r>
      <w:proofErr w:type="spellStart"/>
      <w:r w:rsidR="00410C5A">
        <w:t>exmaples</w:t>
      </w:r>
      <w:proofErr w:type="spellEnd"/>
      <w:r w:rsidR="00410C5A">
        <w:t xml:space="preserve"> so the client can visualise in-situ</w:t>
      </w:r>
      <w:r>
        <w:t xml:space="preserve">. See examples of images to overlay your logo on </w:t>
      </w:r>
      <w:hyperlink r:id="rId10" w:history="1">
        <w:r w:rsidRPr="0036730B">
          <w:rPr>
            <w:rStyle w:val="Hyperlink"/>
          </w:rPr>
          <w:t>here</w:t>
        </w:r>
      </w:hyperlink>
      <w:r>
        <w:t xml:space="preserve">. </w:t>
      </w:r>
    </w:p>
    <w:p w14:paraId="1AF75E76" w14:textId="77777777" w:rsidR="00FA7067" w:rsidRDefault="00FA7067" w:rsidP="00FA7067">
      <w:pPr>
        <w:rPr>
          <w:b/>
          <w:bCs/>
          <w:highlight w:val="yellow"/>
        </w:rPr>
      </w:pPr>
    </w:p>
    <w:p w14:paraId="3B820066" w14:textId="5E37BA6A" w:rsidR="00FA7067" w:rsidRPr="00FA7067" w:rsidRDefault="00FA7067" w:rsidP="00FA7067">
      <w:pPr>
        <w:rPr>
          <w:b/>
          <w:bCs/>
        </w:rPr>
      </w:pPr>
      <w:r w:rsidRPr="00FA7067">
        <w:rPr>
          <w:b/>
          <w:bCs/>
          <w:highlight w:val="yellow"/>
        </w:rPr>
        <w:t>DESIGN DIRECTION:</w:t>
      </w:r>
      <w:r w:rsidRPr="00FA7067">
        <w:rPr>
          <w:b/>
          <w:bCs/>
        </w:rPr>
        <w:t xml:space="preserve"> </w:t>
      </w:r>
    </w:p>
    <w:p w14:paraId="311D1E85" w14:textId="08D6A4CF" w:rsidR="00FA7067" w:rsidRDefault="00FA7067" w:rsidP="00FA7067">
      <w:pPr>
        <w:pStyle w:val="ListParagraph"/>
        <w:numPr>
          <w:ilvl w:val="0"/>
          <w:numId w:val="3"/>
        </w:numPr>
      </w:pPr>
      <w:r>
        <w:t>The design needs to feel “</w:t>
      </w:r>
      <w:r w:rsidRPr="00FA7067">
        <w:rPr>
          <w:i/>
          <w:iCs/>
          <w:u w:val="single"/>
        </w:rPr>
        <w:t>commercial</w:t>
      </w:r>
      <w:r>
        <w:t xml:space="preserve">” </w:t>
      </w:r>
    </w:p>
    <w:p w14:paraId="1ADEAEDA" w14:textId="5B3DB502" w:rsidR="00FA7067" w:rsidRDefault="00FA7067" w:rsidP="00FA7067">
      <w:pPr>
        <w:pStyle w:val="ListParagraph"/>
        <w:numPr>
          <w:ilvl w:val="0"/>
          <w:numId w:val="3"/>
        </w:numPr>
      </w:pPr>
      <w:r>
        <w:t>It should feel “</w:t>
      </w:r>
      <w:r w:rsidRPr="00FA7067">
        <w:rPr>
          <w:i/>
          <w:iCs/>
          <w:u w:val="single"/>
        </w:rPr>
        <w:t>gritty</w:t>
      </w:r>
      <w:r>
        <w:t xml:space="preserve">” – this is for industry and commercial space. Not New York Law firms. </w:t>
      </w:r>
    </w:p>
    <w:p w14:paraId="426C0515" w14:textId="1EEF8233" w:rsidR="00FA7067" w:rsidRDefault="00FA7067" w:rsidP="00FA7067">
      <w:pPr>
        <w:pStyle w:val="ListParagraph"/>
        <w:numPr>
          <w:ilvl w:val="0"/>
          <w:numId w:val="3"/>
        </w:numPr>
      </w:pPr>
      <w:r>
        <w:t>It should feel “</w:t>
      </w:r>
      <w:r w:rsidRPr="00FA7067">
        <w:rPr>
          <w:i/>
          <w:iCs/>
          <w:u w:val="single"/>
        </w:rPr>
        <w:t>aspirational</w:t>
      </w:r>
      <w:r>
        <w:t xml:space="preserve">” the brand is to appeal to business in growth phases. Looking to expand and grow – both financially and size (employees). </w:t>
      </w:r>
    </w:p>
    <w:p w14:paraId="6562B43E" w14:textId="1A054B4F" w:rsidR="00FA7067" w:rsidRDefault="00FA7067" w:rsidP="00FA7067">
      <w:pPr>
        <w:pStyle w:val="ListParagraph"/>
        <w:numPr>
          <w:ilvl w:val="0"/>
          <w:numId w:val="3"/>
        </w:numPr>
      </w:pPr>
      <w:r>
        <w:t xml:space="preserve">The location is on the water’s edge and has river in the name. How can we incorporate this into the logo and still align with the other design direction </w:t>
      </w:r>
      <w:proofErr w:type="gramStart"/>
      <w:r>
        <w:t>points.</w:t>
      </w:r>
      <w:proofErr w:type="gramEnd"/>
      <w:r>
        <w:t xml:space="preserve"> </w:t>
      </w:r>
    </w:p>
    <w:p w14:paraId="5826D084" w14:textId="602CCC5D" w:rsidR="00FA7067" w:rsidRDefault="00FA7067" w:rsidP="00FA7067">
      <w:pPr>
        <w:pStyle w:val="ListParagraph"/>
        <w:numPr>
          <w:ilvl w:val="0"/>
          <w:numId w:val="3"/>
        </w:numPr>
      </w:pPr>
      <w:r>
        <w:t>Thought starters – </w:t>
      </w:r>
    </w:p>
    <w:p w14:paraId="30F7413B" w14:textId="3AB78EAF" w:rsidR="00FA7067" w:rsidRDefault="00FA7067" w:rsidP="00A567F1">
      <w:pPr>
        <w:pStyle w:val="ListParagraph"/>
        <w:numPr>
          <w:ilvl w:val="1"/>
          <w:numId w:val="3"/>
        </w:numPr>
      </w:pPr>
      <w:r>
        <w:t>We could use abbreviations e.g. HR</w:t>
      </w:r>
      <w:r w:rsidR="00410C5A">
        <w:t xml:space="preserve"> Industry </w:t>
      </w:r>
      <w:r w:rsidR="003B366C">
        <w:t>Hub</w:t>
      </w:r>
      <w:r w:rsidR="00A567F1">
        <w:t xml:space="preserve">. But we’ll need a version with the whole word Hunter River. </w:t>
      </w:r>
    </w:p>
    <w:p w14:paraId="431018D3" w14:textId="5B954206" w:rsidR="00FA7067" w:rsidRDefault="00FA7067" w:rsidP="00FA7067"/>
    <w:p w14:paraId="0812C530" w14:textId="443DC5C6" w:rsidR="00FA7067" w:rsidRPr="00FA7067" w:rsidRDefault="00FA7067" w:rsidP="00FA7067">
      <w:pPr>
        <w:rPr>
          <w:b/>
          <w:bCs/>
        </w:rPr>
      </w:pPr>
      <w:r w:rsidRPr="00FA7067">
        <w:rPr>
          <w:b/>
          <w:bCs/>
          <w:highlight w:val="yellow"/>
        </w:rPr>
        <w:t>MANDITORIES:</w:t>
      </w:r>
      <w:r w:rsidRPr="00FA7067">
        <w:rPr>
          <w:b/>
          <w:bCs/>
        </w:rPr>
        <w:t xml:space="preserve"> </w:t>
      </w:r>
    </w:p>
    <w:p w14:paraId="10D927DB" w14:textId="10EAC4D5" w:rsidR="00FA7067" w:rsidRDefault="00A567F1" w:rsidP="00FA7067">
      <w:pPr>
        <w:pStyle w:val="ListParagraph"/>
        <w:numPr>
          <w:ilvl w:val="0"/>
          <w:numId w:val="3"/>
        </w:numPr>
      </w:pPr>
      <w:r>
        <w:t xml:space="preserve">Industry </w:t>
      </w:r>
      <w:r w:rsidR="003B366C">
        <w:t>Hub</w:t>
      </w:r>
      <w:bookmarkStart w:id="0" w:name="_GoBack"/>
      <w:bookmarkEnd w:id="0"/>
      <w:r>
        <w:t xml:space="preserve"> should always be secondary to Hunter River</w:t>
      </w:r>
    </w:p>
    <w:p w14:paraId="1076BB94" w14:textId="0A152F79" w:rsidR="00FA7067" w:rsidRDefault="00FA7067" w:rsidP="00FA7067"/>
    <w:p w14:paraId="69CAE030" w14:textId="60FC6095" w:rsidR="0036730B" w:rsidRPr="0036730B" w:rsidRDefault="0036730B" w:rsidP="00FA7067">
      <w:pPr>
        <w:rPr>
          <w:b/>
          <w:bCs/>
        </w:rPr>
      </w:pPr>
      <w:r w:rsidRPr="0036730B">
        <w:rPr>
          <w:b/>
          <w:bCs/>
          <w:highlight w:val="yellow"/>
        </w:rPr>
        <w:t>EXMPLES OR LOGOS WE LIKE:</w:t>
      </w:r>
      <w:r w:rsidRPr="0036730B">
        <w:rPr>
          <w:b/>
          <w:bCs/>
        </w:rPr>
        <w:t xml:space="preserve"> </w:t>
      </w:r>
    </w:p>
    <w:p w14:paraId="4D12227F" w14:textId="6597C451" w:rsidR="0036730B" w:rsidRDefault="0036730B" w:rsidP="0036730B">
      <w:pPr>
        <w:pStyle w:val="ListParagraph"/>
        <w:numPr>
          <w:ilvl w:val="0"/>
          <w:numId w:val="3"/>
        </w:numPr>
      </w:pPr>
      <w:r>
        <w:t xml:space="preserve">See here: </w:t>
      </w:r>
      <w:hyperlink r:id="rId11" w:history="1">
        <w:r w:rsidRPr="005501FA">
          <w:rPr>
            <w:rStyle w:val="Hyperlink"/>
          </w:rPr>
          <w:t>https://www.dropbox.com/sh/ea1vcwil6zw3sdx/AADJp8EvFTpjQXNicf3MeynEa?dl=0</w:t>
        </w:r>
      </w:hyperlink>
      <w:r>
        <w:t xml:space="preserve"> </w:t>
      </w:r>
    </w:p>
    <w:p w14:paraId="3F332367" w14:textId="27E1F41F" w:rsidR="00FA7067" w:rsidRDefault="00FA7067" w:rsidP="00FA7067"/>
    <w:p w14:paraId="225F0A9A" w14:textId="77777777" w:rsidR="00FA7067" w:rsidRPr="00FA7067" w:rsidRDefault="00FA7067" w:rsidP="00FA7067"/>
    <w:p w14:paraId="332FEF91" w14:textId="77777777" w:rsidR="00265F5B" w:rsidRPr="00155195" w:rsidRDefault="00265F5B" w:rsidP="00265F5B"/>
    <w:sectPr w:rsidR="00265F5B" w:rsidRPr="00155195" w:rsidSect="0081646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6CA7104"/>
    <w:multiLevelType w:val="hybridMultilevel"/>
    <w:tmpl w:val="0C030D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18F33F6"/>
    <w:multiLevelType w:val="hybridMultilevel"/>
    <w:tmpl w:val="6484831E"/>
    <w:lvl w:ilvl="0" w:tplc="F9F4C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35207"/>
    <w:multiLevelType w:val="hybridMultilevel"/>
    <w:tmpl w:val="FF723B40"/>
    <w:lvl w:ilvl="0" w:tplc="F9F4C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A630D"/>
    <w:multiLevelType w:val="hybridMultilevel"/>
    <w:tmpl w:val="86DAEB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057CF6"/>
    <w:multiLevelType w:val="hybridMultilevel"/>
    <w:tmpl w:val="BBF2BA00"/>
    <w:lvl w:ilvl="0" w:tplc="1E74B7FE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290"/>
    <w:rsid w:val="00155195"/>
    <w:rsid w:val="00265F5B"/>
    <w:rsid w:val="0036730B"/>
    <w:rsid w:val="003B366C"/>
    <w:rsid w:val="00410C5A"/>
    <w:rsid w:val="00816468"/>
    <w:rsid w:val="009B2A22"/>
    <w:rsid w:val="00A567F1"/>
    <w:rsid w:val="00D637E0"/>
    <w:rsid w:val="00F05290"/>
    <w:rsid w:val="00FA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9613D9"/>
  <w15:chartTrackingRefBased/>
  <w15:docId w15:val="{B19808D7-9118-094B-B623-F8CE5EE9F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2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5F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5F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main.com.au/property-profile/11-riverside-drive-mayfield-west-nsw-230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domain.com.au/property-profile/8-5-frost-drive-mayfield-west-nsw-230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lliers.com.au/en-AU/Properties/lock-in-your-new-steel-river-estate-address/AUS-1-pambalong-drive-mayfield-west-nsw-2304/AUS66004026" TargetMode="External"/><Relationship Id="rId11" Type="http://schemas.openxmlformats.org/officeDocument/2006/relationships/hyperlink" Target="https://www.dropbox.com/sh/ea1vcwil6zw3sdx/AADJp8EvFTpjQXNicf3MeynEa?dl=0" TargetMode="External"/><Relationship Id="rId5" Type="http://schemas.openxmlformats.org/officeDocument/2006/relationships/hyperlink" Target="https://www.realcommercial.com.au/for-lease/property-10-7-pambalong-drive-mayfield-west-nsw-2304-503183882" TargetMode="External"/><Relationship Id="rId10" Type="http://schemas.openxmlformats.org/officeDocument/2006/relationships/hyperlink" Target="https://www.dropbox.com/sh/shfslf45i137o98/AAAY8fC5Ka2V1rxlo9vs-tk0a?dl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omain.com.au/property-profile/8-12-spit-island-close-mayfield-west-nsw-23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2019-12-04T04:39:00Z</dcterms:created>
  <dcterms:modified xsi:type="dcterms:W3CDTF">2019-12-04T06:06:00Z</dcterms:modified>
</cp:coreProperties>
</file>